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E27EFE" w:rsidP="00815234">
      <w:pPr>
        <w:rPr>
          <w:sz w:val="28"/>
          <w:szCs w:val="28"/>
        </w:rPr>
      </w:pPr>
      <w:r>
        <w:rPr>
          <w:sz w:val="28"/>
          <w:szCs w:val="28"/>
        </w:rPr>
        <w:t>№ 28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1</w:t>
      </w:r>
      <w:r w:rsidR="007603F9">
        <w:rPr>
          <w:sz w:val="28"/>
          <w:szCs w:val="28"/>
        </w:rPr>
        <w:t>8</w:t>
      </w:r>
      <w:r w:rsidR="00B334BB" w:rsidRPr="00483B0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27EFE" w:rsidRPr="00E27EFE" w:rsidRDefault="00B334BB" w:rsidP="00E27EFE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27EFE">
        <w:rPr>
          <w:sz w:val="28"/>
          <w:szCs w:val="28"/>
        </w:rPr>
        <w:t>от 28</w:t>
      </w:r>
      <w:r w:rsidR="00E06A52" w:rsidRPr="00E06A52">
        <w:rPr>
          <w:sz w:val="28"/>
          <w:szCs w:val="28"/>
        </w:rPr>
        <w:t xml:space="preserve"> </w:t>
      </w:r>
      <w:r w:rsidR="00E27EFE"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>№ 1</w:t>
      </w:r>
      <w:r w:rsidR="00E27EFE">
        <w:rPr>
          <w:sz w:val="28"/>
          <w:szCs w:val="28"/>
        </w:rPr>
        <w:t>14</w:t>
      </w:r>
      <w:r w:rsidR="00E06A52" w:rsidRPr="00E06A52">
        <w:rPr>
          <w:sz w:val="28"/>
          <w:szCs w:val="28"/>
        </w:rPr>
        <w:t xml:space="preserve"> «</w:t>
      </w:r>
      <w:r w:rsidR="00E27EFE" w:rsidRPr="00E27EFE">
        <w:rPr>
          <w:sz w:val="28"/>
          <w:szCs w:val="28"/>
        </w:rPr>
        <w:t xml:space="preserve">Об утверждении Административного регламента </w:t>
      </w:r>
    </w:p>
    <w:p w:rsidR="00E27EFE" w:rsidRPr="00E27EFE" w:rsidRDefault="00E27EFE" w:rsidP="00E27EFE">
      <w:pPr>
        <w:jc w:val="center"/>
        <w:rPr>
          <w:sz w:val="28"/>
          <w:szCs w:val="28"/>
        </w:rPr>
      </w:pPr>
      <w:r w:rsidRPr="00E27EFE">
        <w:rPr>
          <w:sz w:val="28"/>
          <w:szCs w:val="28"/>
        </w:rPr>
        <w:t>предоставления муниципальной услуги «Выдача разрешения на строительство»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B334BB" w:rsidRPr="00483B0E" w:rsidRDefault="00B334BB" w:rsidP="00815234">
      <w:pPr>
        <w:ind w:firstLine="709"/>
        <w:contextualSpacing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В соответствии </w:t>
      </w:r>
      <w:r w:rsidR="00955EC2" w:rsidRPr="00DF4489">
        <w:rPr>
          <w:sz w:val="28"/>
          <w:szCs w:val="28"/>
        </w:rPr>
        <w:t>с Градостроительным</w:t>
      </w:r>
      <w:r w:rsidR="00955EC2">
        <w:rPr>
          <w:sz w:val="28"/>
          <w:szCs w:val="28"/>
        </w:rPr>
        <w:t xml:space="preserve"> кодексом Российской Федерации, </w:t>
      </w:r>
      <w:r w:rsidRPr="00483B0E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83B0E">
          <w:rPr>
            <w:sz w:val="28"/>
            <w:szCs w:val="28"/>
          </w:rPr>
          <w:t>2010 г</w:t>
        </w:r>
        <w:r w:rsidR="00E06A52">
          <w:rPr>
            <w:sz w:val="28"/>
            <w:szCs w:val="28"/>
          </w:rPr>
          <w:t>ода</w:t>
        </w:r>
        <w:r w:rsidR="00955EC2">
          <w:rPr>
            <w:sz w:val="28"/>
            <w:szCs w:val="28"/>
          </w:rPr>
          <w:t xml:space="preserve"> </w:t>
        </w:r>
      </w:smartTag>
      <w:r w:rsidRPr="00483B0E">
        <w:rPr>
          <w:sz w:val="28"/>
          <w:szCs w:val="28"/>
        </w:rPr>
        <w:t xml:space="preserve">№ 210-ФЗ «Об организации </w:t>
      </w:r>
      <w:r w:rsidR="00955EC2">
        <w:rPr>
          <w:sz w:val="28"/>
          <w:szCs w:val="28"/>
        </w:rPr>
        <w:t xml:space="preserve">предоставления государственных </w:t>
      </w:r>
      <w:r w:rsidRPr="00483B0E">
        <w:rPr>
          <w:sz w:val="28"/>
          <w:szCs w:val="28"/>
        </w:rPr>
        <w:t xml:space="preserve">и муниципальных услуг», Исменецкая сельская администрация </w:t>
      </w:r>
    </w:p>
    <w:p w:rsidR="00B334BB" w:rsidRPr="00483B0E" w:rsidRDefault="00B334BB" w:rsidP="00815234">
      <w:pPr>
        <w:ind w:firstLine="709"/>
        <w:contextualSpacing/>
        <w:jc w:val="both"/>
        <w:rPr>
          <w:sz w:val="28"/>
          <w:szCs w:val="28"/>
        </w:rPr>
      </w:pPr>
    </w:p>
    <w:p w:rsidR="00B334BB" w:rsidRPr="00483B0E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B334BB" w:rsidRPr="00E06A52" w:rsidRDefault="00955EC2" w:rsidP="00955E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="00E06A52" w:rsidRPr="00E06A5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114</w:t>
      </w:r>
      <w:r w:rsidR="00E06A52" w:rsidRPr="00E06A52">
        <w:rPr>
          <w:sz w:val="28"/>
          <w:szCs w:val="28"/>
        </w:rPr>
        <w:t xml:space="preserve"> «</w:t>
      </w:r>
      <w:r w:rsidRPr="00E27EFE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</w:t>
      </w:r>
      <w:r w:rsidR="00E06A52" w:rsidRPr="00E06A52">
        <w:rPr>
          <w:sz w:val="28"/>
          <w:szCs w:val="28"/>
        </w:rPr>
        <w:t xml:space="preserve">» </w:t>
      </w:r>
      <w:r w:rsidR="00B334BB" w:rsidRPr="00E06A52">
        <w:rPr>
          <w:sz w:val="28"/>
          <w:szCs w:val="28"/>
        </w:rPr>
        <w:t xml:space="preserve">(далее </w:t>
      </w:r>
      <w:r w:rsidR="00661B6A" w:rsidRPr="00E06A52">
        <w:rPr>
          <w:sz w:val="28"/>
          <w:szCs w:val="28"/>
        </w:rPr>
        <w:t>–Административный регламент</w:t>
      </w:r>
      <w:r w:rsidR="00B334BB" w:rsidRPr="00E06A52">
        <w:rPr>
          <w:sz w:val="28"/>
          <w:szCs w:val="28"/>
        </w:rPr>
        <w:t>) следующие изменения:</w:t>
      </w:r>
    </w:p>
    <w:p w:rsidR="00E06A52" w:rsidRPr="00877B4B" w:rsidRDefault="00E27EFE" w:rsidP="00815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6A52" w:rsidRPr="00877B4B">
        <w:rPr>
          <w:b/>
          <w:sz w:val="28"/>
          <w:szCs w:val="28"/>
        </w:rPr>
        <w:t xml:space="preserve">) абзац 1 пункта 9 Административного регламента </w:t>
      </w:r>
      <w:r w:rsidR="00E06A52" w:rsidRPr="00877B4B">
        <w:rPr>
          <w:sz w:val="28"/>
          <w:szCs w:val="28"/>
        </w:rPr>
        <w:t>изложить в следующей редакции:</w:t>
      </w:r>
    </w:p>
    <w:p w:rsidR="007603F9" w:rsidRDefault="00E06A52" w:rsidP="00760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B4B">
        <w:rPr>
          <w:sz w:val="28"/>
          <w:szCs w:val="28"/>
        </w:rPr>
        <w:t xml:space="preserve">«9. </w:t>
      </w:r>
      <w:r w:rsidR="00955EC2" w:rsidRPr="00200AD6">
        <w:rPr>
          <w:sz w:val="28"/>
          <w:szCs w:val="28"/>
        </w:rPr>
        <w:t xml:space="preserve">Общий срок предоставления муниципальной услуги «Выдача разрешения на строительство» </w:t>
      </w:r>
      <w:r w:rsidRPr="00877B4B">
        <w:rPr>
          <w:sz w:val="28"/>
          <w:szCs w:val="28"/>
        </w:rPr>
        <w:t xml:space="preserve">составляет 5 рабочих дней со дня поступления заявления о </w:t>
      </w:r>
      <w:r w:rsidR="00955EC2" w:rsidRPr="00200AD6">
        <w:rPr>
          <w:sz w:val="28"/>
          <w:szCs w:val="28"/>
        </w:rPr>
        <w:t xml:space="preserve">выдаче разрешения на строительство, за исключением случая, предусмотренного </w:t>
      </w:r>
      <w:hyperlink r:id="rId8" w:history="1">
        <w:r w:rsidR="00955EC2" w:rsidRPr="00200AD6">
          <w:rPr>
            <w:sz w:val="28"/>
            <w:szCs w:val="28"/>
          </w:rPr>
          <w:t>частью 11.1</w:t>
        </w:r>
      </w:hyperlink>
      <w:r w:rsidR="00955EC2" w:rsidRPr="00200AD6">
        <w:rPr>
          <w:sz w:val="28"/>
          <w:szCs w:val="28"/>
        </w:rPr>
        <w:t xml:space="preserve"> статьи 51 Градостроительного кодекса Российской Федерации.</w:t>
      </w:r>
    </w:p>
    <w:p w:rsidR="007603F9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F5CA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603F9" w:rsidRPr="007F5CAC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83B0E" w:rsidRDefault="00483B0E" w:rsidP="00815234">
      <w:pPr>
        <w:rPr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815234" w:rsidRPr="007603F9" w:rsidRDefault="00B334BB" w:rsidP="007603F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76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7603F9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7603F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года  № </w:t>
      </w:r>
      <w:r w:rsidR="00D92327">
        <w:rPr>
          <w:sz w:val="28"/>
          <w:szCs w:val="28"/>
        </w:rPr>
        <w:t>2</w:t>
      </w:r>
      <w:r w:rsidR="007603F9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7603F9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7603F9">
        <w:rPr>
          <w:sz w:val="28"/>
          <w:szCs w:val="28"/>
        </w:rPr>
        <w:t>от 28</w:t>
      </w:r>
      <w:r w:rsidR="007603F9" w:rsidRPr="00E06A52">
        <w:rPr>
          <w:sz w:val="28"/>
          <w:szCs w:val="28"/>
        </w:rPr>
        <w:t xml:space="preserve"> </w:t>
      </w:r>
      <w:r w:rsidR="007603F9">
        <w:rPr>
          <w:sz w:val="28"/>
          <w:szCs w:val="28"/>
        </w:rPr>
        <w:t xml:space="preserve">октября 2019 года </w:t>
      </w:r>
      <w:r w:rsidR="007603F9" w:rsidRPr="00E06A52">
        <w:rPr>
          <w:sz w:val="28"/>
          <w:szCs w:val="28"/>
        </w:rPr>
        <w:t>№ 1</w:t>
      </w:r>
      <w:r w:rsidR="007603F9">
        <w:rPr>
          <w:sz w:val="28"/>
          <w:szCs w:val="28"/>
        </w:rPr>
        <w:t>14</w:t>
      </w:r>
      <w:r w:rsidR="007603F9" w:rsidRPr="00E06A52">
        <w:rPr>
          <w:sz w:val="28"/>
          <w:szCs w:val="28"/>
        </w:rPr>
        <w:t xml:space="preserve"> «</w:t>
      </w:r>
      <w:r w:rsidR="007603F9" w:rsidRPr="00E27EFE">
        <w:rPr>
          <w:sz w:val="28"/>
          <w:szCs w:val="28"/>
        </w:rPr>
        <w:t>Об утверждении Административного регламента предоставления муниципальн</w:t>
      </w:r>
      <w:r w:rsidR="007603F9">
        <w:rPr>
          <w:sz w:val="28"/>
          <w:szCs w:val="28"/>
        </w:rPr>
        <w:t xml:space="preserve">ой услуги «Выдача разрешения на </w:t>
      </w:r>
      <w:r w:rsidR="007603F9" w:rsidRPr="00E27EFE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» обнародовано </w:t>
      </w:r>
      <w:r w:rsidR="007603F9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7603F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D92327" w:rsidP="00177C8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64" w:rsidRDefault="00A43C64" w:rsidP="00B334BB">
      <w:r>
        <w:separator/>
      </w:r>
    </w:p>
  </w:endnote>
  <w:endnote w:type="continuationSeparator" w:id="1">
    <w:p w:rsidR="00A43C64" w:rsidRDefault="00A43C64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64" w:rsidRDefault="00A43C64" w:rsidP="00B334BB">
      <w:r>
        <w:separator/>
      </w:r>
    </w:p>
  </w:footnote>
  <w:footnote w:type="continuationSeparator" w:id="1">
    <w:p w:rsidR="00A43C64" w:rsidRDefault="00A43C64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233FDF"/>
    <w:rsid w:val="00257F22"/>
    <w:rsid w:val="002923DC"/>
    <w:rsid w:val="002D3AEC"/>
    <w:rsid w:val="002E5EB6"/>
    <w:rsid w:val="00364C30"/>
    <w:rsid w:val="0041367C"/>
    <w:rsid w:val="0048115C"/>
    <w:rsid w:val="00483B0E"/>
    <w:rsid w:val="004A4672"/>
    <w:rsid w:val="004D78BF"/>
    <w:rsid w:val="00596572"/>
    <w:rsid w:val="005C413D"/>
    <w:rsid w:val="005D396E"/>
    <w:rsid w:val="00661B6A"/>
    <w:rsid w:val="006678BC"/>
    <w:rsid w:val="006846D4"/>
    <w:rsid w:val="00685863"/>
    <w:rsid w:val="006C0866"/>
    <w:rsid w:val="00740E71"/>
    <w:rsid w:val="00744FDA"/>
    <w:rsid w:val="007603F9"/>
    <w:rsid w:val="00761123"/>
    <w:rsid w:val="007B038A"/>
    <w:rsid w:val="007E3D5B"/>
    <w:rsid w:val="007F04DD"/>
    <w:rsid w:val="00815234"/>
    <w:rsid w:val="00877B4B"/>
    <w:rsid w:val="00882ABF"/>
    <w:rsid w:val="008834DF"/>
    <w:rsid w:val="008A3D6B"/>
    <w:rsid w:val="008D75C7"/>
    <w:rsid w:val="00955EC2"/>
    <w:rsid w:val="00995C22"/>
    <w:rsid w:val="009C54A7"/>
    <w:rsid w:val="009F10C3"/>
    <w:rsid w:val="00A43C64"/>
    <w:rsid w:val="00B334BB"/>
    <w:rsid w:val="00B50898"/>
    <w:rsid w:val="00B52EE0"/>
    <w:rsid w:val="00B75A51"/>
    <w:rsid w:val="00C3368A"/>
    <w:rsid w:val="00C46805"/>
    <w:rsid w:val="00C87096"/>
    <w:rsid w:val="00CD4339"/>
    <w:rsid w:val="00D92327"/>
    <w:rsid w:val="00DD00EA"/>
    <w:rsid w:val="00E06A52"/>
    <w:rsid w:val="00E27EFE"/>
    <w:rsid w:val="00E72A87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522ABFB1BE38A16BE72A549E817CB7C0B16020163A7BF60B0670D139793CDC9D8532271B2EAE734527E8410F13230945972AB87E9e8E8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2020-01-16T08:33:00Z</cp:lastPrinted>
  <dcterms:created xsi:type="dcterms:W3CDTF">2020-03-18T10:05:00Z</dcterms:created>
  <dcterms:modified xsi:type="dcterms:W3CDTF">2020-03-18T10:14:00Z</dcterms:modified>
</cp:coreProperties>
</file>